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 w:val="0"/>
          <w:sz w:val="24"/>
          <w:szCs w:val="24"/>
        </w:rPr>
        <w:alias w:val="Заголовок"/>
        <w:id w:val="23771477"/>
        <w:placeholder>
          <w:docPart w:val="7F0407BBD6204100AC544214C863899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1749DF" w:rsidRPr="00586CDF" w:rsidRDefault="00586CDF" w:rsidP="00586CDF">
          <w:pPr>
            <w:pStyle w:val="ConsPlusTitle"/>
            <w:ind w:left="6804"/>
            <w:jc w:val="center"/>
            <w:rPr>
              <w:b w:val="0"/>
            </w:rPr>
          </w:pPr>
          <w:r w:rsidRPr="00586CDF">
            <w:rPr>
              <w:rFonts w:asciiTheme="majorHAnsi" w:eastAsiaTheme="majorEastAsia" w:hAnsiTheme="majorHAnsi" w:cstheme="majorBidi"/>
              <w:b w:val="0"/>
              <w:sz w:val="24"/>
              <w:szCs w:val="24"/>
            </w:rPr>
            <w:t>Приложение к Постановлению от 19.01.2016 № 6</w:t>
          </w:r>
        </w:p>
      </w:sdtContent>
    </w:sdt>
    <w:p w:rsidR="00586CDF" w:rsidRDefault="00586CDF" w:rsidP="001749DF">
      <w:pPr>
        <w:pStyle w:val="ConsPlusTitle"/>
        <w:jc w:val="center"/>
      </w:pPr>
    </w:p>
    <w:p w:rsidR="001749DF" w:rsidRDefault="001749DF" w:rsidP="001749DF">
      <w:pPr>
        <w:pStyle w:val="ConsPlusTitle"/>
        <w:jc w:val="center"/>
      </w:pPr>
      <w:r>
        <w:t>ПЕРЕЧЕНЬ</w:t>
      </w:r>
    </w:p>
    <w:p w:rsidR="001749DF" w:rsidRDefault="001749DF" w:rsidP="001749DF">
      <w:pPr>
        <w:pStyle w:val="ConsPlusTitle"/>
        <w:jc w:val="center"/>
      </w:pPr>
      <w:r>
        <w:t>муниципальных услуг, предоставляемых Местной администрацией муниципального образования Муниципальный округ Звездное по принципу</w:t>
      </w:r>
    </w:p>
    <w:p w:rsidR="001749DF" w:rsidRDefault="001749DF" w:rsidP="001749DF">
      <w:pPr>
        <w:pStyle w:val="ConsPlusTitle"/>
        <w:jc w:val="center"/>
      </w:pPr>
      <w:r>
        <w:t>одного окна в многофункциональных центрах предоставления</w:t>
      </w:r>
    </w:p>
    <w:p w:rsidR="001749DF" w:rsidRDefault="001749DF" w:rsidP="001749DF">
      <w:pPr>
        <w:pStyle w:val="ConsPlusTitle"/>
        <w:jc w:val="center"/>
      </w:pPr>
      <w:r>
        <w:t>государственных и муниципальных услуг в Санкт-Петербурге</w:t>
      </w:r>
    </w:p>
    <w:p w:rsidR="001749DF" w:rsidRDefault="001749DF" w:rsidP="001749DF">
      <w:pPr>
        <w:pStyle w:val="ConsPlusNormal"/>
        <w:outlineLvl w:val="0"/>
      </w:pPr>
    </w:p>
    <w:p w:rsidR="001749DF" w:rsidRDefault="001749DF" w:rsidP="001749DF">
      <w:pPr>
        <w:pStyle w:val="ConsPlusCell"/>
        <w:jc w:val="both"/>
      </w:pPr>
      <w:r>
        <w:t>┌───┬──────────────────────────────────────┬────────────────────────────────┐</w:t>
      </w:r>
    </w:p>
    <w:p w:rsidR="001749DF" w:rsidRDefault="001749DF" w:rsidP="001749DF">
      <w:pPr>
        <w:pStyle w:val="ConsPlusCell"/>
        <w:jc w:val="both"/>
      </w:pPr>
      <w:r>
        <w:t>│ N │Наименование вопроса местного значения│   Наименование муниципальной   │</w:t>
      </w:r>
    </w:p>
    <w:p w:rsidR="001749DF" w:rsidRDefault="001749DF" w:rsidP="001749DF">
      <w:pPr>
        <w:pStyle w:val="ConsPlusCell"/>
        <w:jc w:val="both"/>
      </w:pPr>
      <w:r>
        <w:t xml:space="preserve">│п/п│ в соответствии со </w:t>
      </w:r>
      <w:hyperlink r:id="rId6" w:history="1">
        <w:r w:rsidRPr="001749DF">
          <w:t>статьей 10</w:t>
        </w:r>
      </w:hyperlink>
      <w:r w:rsidRPr="001749DF">
        <w:t xml:space="preserve"> З</w:t>
      </w:r>
      <w:r>
        <w:t>акона  │             услуги             │</w:t>
      </w:r>
    </w:p>
    <w:p w:rsidR="001749DF" w:rsidRDefault="001749DF" w:rsidP="001749DF">
      <w:pPr>
        <w:pStyle w:val="ConsPlusCell"/>
        <w:jc w:val="both"/>
      </w:pPr>
      <w:r>
        <w:t>│   │    Санкт-Петербурга от 23.09.2009    │                                │</w:t>
      </w:r>
    </w:p>
    <w:p w:rsidR="001749DF" w:rsidRDefault="001749DF" w:rsidP="001749DF">
      <w:pPr>
        <w:pStyle w:val="ConsPlusCell"/>
        <w:jc w:val="both"/>
      </w:pPr>
      <w:r>
        <w:t>│   │  N 420-79 "Об организации местного   │                                │</w:t>
      </w:r>
    </w:p>
    <w:p w:rsidR="001749DF" w:rsidRDefault="001749DF" w:rsidP="001749DF">
      <w:pPr>
        <w:pStyle w:val="ConsPlusCell"/>
        <w:jc w:val="both"/>
      </w:pPr>
      <w:r>
        <w:t>│   │  самоуправления в Санкт-Петербурге"  │                                │</w:t>
      </w:r>
    </w:p>
    <w:p w:rsidR="001749DF" w:rsidRDefault="001749DF" w:rsidP="001749DF">
      <w:pPr>
        <w:pStyle w:val="ConsPlusCell"/>
        <w:jc w:val="both"/>
      </w:pPr>
      <w:r>
        <w:t>├───┼──────────────────────────────────────┼────────────────────────────────┤</w:t>
      </w:r>
    </w:p>
    <w:p w:rsidR="001749DF" w:rsidRDefault="001749DF" w:rsidP="001749DF">
      <w:pPr>
        <w:pStyle w:val="ConsPlusCell"/>
        <w:jc w:val="both"/>
      </w:pPr>
      <w:r>
        <w:t>│ 1 │Оказание      натуральной       помощи│Предоставление       натуральной│</w:t>
      </w:r>
    </w:p>
    <w:p w:rsidR="001749DF" w:rsidRDefault="001749DF" w:rsidP="001749DF">
      <w:pPr>
        <w:pStyle w:val="ConsPlusCell"/>
        <w:jc w:val="both"/>
      </w:pPr>
      <w:r>
        <w:t>│   │малообеспеченным            гражданам,│помощи          малообеспеченным│</w:t>
      </w:r>
    </w:p>
    <w:p w:rsidR="001749DF" w:rsidRDefault="001749DF" w:rsidP="001749DF">
      <w:pPr>
        <w:pStyle w:val="ConsPlusCell"/>
        <w:jc w:val="both"/>
      </w:pPr>
      <w:r>
        <w:t>│   │находящимся   в   трудной    жизненной│гражданам, находящимся в трудной│</w:t>
      </w:r>
    </w:p>
    <w:p w:rsidR="001749DF" w:rsidRDefault="001749DF" w:rsidP="001749DF">
      <w:pPr>
        <w:pStyle w:val="ConsPlusCell"/>
        <w:jc w:val="both"/>
      </w:pPr>
      <w:r>
        <w:t>│   │ситуации, нарушающей жизнедеятельность│жизненной  ситуации,  нарушающей│</w:t>
      </w:r>
    </w:p>
    <w:p w:rsidR="001749DF" w:rsidRDefault="001749DF" w:rsidP="001749DF">
      <w:pPr>
        <w:pStyle w:val="ConsPlusCell"/>
        <w:jc w:val="both"/>
      </w:pPr>
      <w:r>
        <w:t>│   │гражданина,  которую   он   не   может│жизнедеятельность    гражданина,│</w:t>
      </w:r>
    </w:p>
    <w:p w:rsidR="001749DF" w:rsidRDefault="001749DF" w:rsidP="001749DF">
      <w:pPr>
        <w:pStyle w:val="ConsPlusCell"/>
        <w:jc w:val="both"/>
      </w:pPr>
      <w:r>
        <w:t>│   │преодолеть  самостоятельно,   в   виде│которую он не  может  преодолеть│</w:t>
      </w:r>
    </w:p>
    <w:p w:rsidR="001749DF" w:rsidRDefault="001749DF" w:rsidP="001749DF">
      <w:pPr>
        <w:pStyle w:val="ConsPlusCell"/>
        <w:jc w:val="both"/>
      </w:pPr>
      <w:r>
        <w:t>│   │обеспечения их топливом               │самостоятельно,      в      виде│</w:t>
      </w:r>
    </w:p>
    <w:p w:rsidR="001749DF" w:rsidRDefault="001749DF" w:rsidP="001749DF">
      <w:pPr>
        <w:pStyle w:val="ConsPlusCell"/>
        <w:jc w:val="both"/>
      </w:pPr>
      <w:r>
        <w:t>│   │                                      │обеспечения их топливом         │</w:t>
      </w:r>
    </w:p>
    <w:p w:rsidR="001749DF" w:rsidRDefault="001749DF" w:rsidP="001749DF">
      <w:pPr>
        <w:pStyle w:val="ConsPlusCell"/>
        <w:jc w:val="both"/>
      </w:pPr>
      <w:r>
        <w:t>├───┼──────────────────────────────────────┼────────────────────────────────┤</w:t>
      </w:r>
    </w:p>
    <w:p w:rsidR="001749DF" w:rsidRDefault="001749DF" w:rsidP="001749DF">
      <w:pPr>
        <w:pStyle w:val="ConsPlusCell"/>
        <w:jc w:val="both"/>
      </w:pPr>
      <w:r>
        <w:t>│ 2 │Организация            информирования,│Предоставление      консультаций│</w:t>
      </w:r>
    </w:p>
    <w:p w:rsidR="001749DF" w:rsidRDefault="001749DF" w:rsidP="001749DF">
      <w:pPr>
        <w:pStyle w:val="ConsPlusCell"/>
        <w:jc w:val="both"/>
      </w:pPr>
      <w:r>
        <w:t>│   │консультирования и содействия  жителям│жителям           муниципального│</w:t>
      </w:r>
    </w:p>
    <w:p w:rsidR="001749DF" w:rsidRDefault="001749DF" w:rsidP="001749DF">
      <w:pPr>
        <w:pStyle w:val="ConsPlusCell"/>
        <w:jc w:val="both"/>
      </w:pPr>
      <w:r>
        <w:t>│   │муниципального образования по вопросам│образования по вопросам создания│</w:t>
      </w:r>
    </w:p>
    <w:p w:rsidR="001749DF" w:rsidRDefault="001749DF" w:rsidP="001749DF">
      <w:pPr>
        <w:pStyle w:val="ConsPlusCell"/>
        <w:jc w:val="both"/>
      </w:pPr>
      <w:r>
        <w:t>│   │создания   товариществ   собственников│товариществ собственников жилья,│</w:t>
      </w:r>
    </w:p>
    <w:p w:rsidR="001749DF" w:rsidRDefault="001749DF" w:rsidP="001749DF">
      <w:pPr>
        <w:pStyle w:val="ConsPlusCell"/>
        <w:jc w:val="both"/>
      </w:pPr>
      <w:r>
        <w:t>│   │жилья, советов многоквартирных  домов,│советов  многоквартирных  домов,│</w:t>
      </w:r>
    </w:p>
    <w:p w:rsidR="001749DF" w:rsidRDefault="001749DF" w:rsidP="001749DF">
      <w:pPr>
        <w:pStyle w:val="ConsPlusCell"/>
        <w:jc w:val="both"/>
      </w:pPr>
      <w:r>
        <w:t>│   │формирования  земельных  участков,  на│формирования земельных участков,│</w:t>
      </w:r>
    </w:p>
    <w:p w:rsidR="001749DF" w:rsidRDefault="001749DF" w:rsidP="001749DF">
      <w:pPr>
        <w:pStyle w:val="ConsPlusCell"/>
        <w:jc w:val="both"/>
      </w:pPr>
      <w:r>
        <w:t>│   │которых  расположены   многоквартирные│на      которых      расположены│</w:t>
      </w:r>
    </w:p>
    <w:p w:rsidR="001749DF" w:rsidRDefault="001749DF" w:rsidP="001749DF">
      <w:pPr>
        <w:pStyle w:val="ConsPlusCell"/>
        <w:jc w:val="both"/>
      </w:pPr>
      <w:r>
        <w:t>│   │дома                                  │многоквартирные дома            │</w:t>
      </w:r>
    </w:p>
    <w:p w:rsidR="001749DF" w:rsidRDefault="001749DF" w:rsidP="001749DF">
      <w:pPr>
        <w:pStyle w:val="ConsPlusCell"/>
        <w:jc w:val="both"/>
      </w:pPr>
      <w:r>
        <w:t>├───┼──────────────────────────────────────┼────────────────────────────────┤</w:t>
      </w:r>
    </w:p>
    <w:p w:rsidR="001749DF" w:rsidRDefault="001749DF" w:rsidP="001749DF">
      <w:pPr>
        <w:pStyle w:val="ConsPlusCell"/>
        <w:jc w:val="both"/>
      </w:pPr>
      <w:r>
        <w:t>│ 3 │Осуществление  регистрации   трудового│Регистрация трудового  договора,│</w:t>
      </w:r>
    </w:p>
    <w:p w:rsidR="001749DF" w:rsidRDefault="001749DF" w:rsidP="001749DF">
      <w:pPr>
        <w:pStyle w:val="ConsPlusCell"/>
        <w:jc w:val="both"/>
      </w:pPr>
      <w:r>
        <w:t>│   │договора,  заключаемого  работником  с│заключаемого    работником     с│</w:t>
      </w:r>
    </w:p>
    <w:p w:rsidR="001749DF" w:rsidRDefault="001749DF" w:rsidP="001749DF">
      <w:pPr>
        <w:pStyle w:val="ConsPlusCell"/>
        <w:jc w:val="both"/>
      </w:pPr>
      <w:r>
        <w:t>│   │работодателем - физическим  лицом,  не│работодателем    -    физическим│</w:t>
      </w:r>
    </w:p>
    <w:p w:rsidR="001749DF" w:rsidRDefault="001749DF" w:rsidP="001749DF">
      <w:pPr>
        <w:pStyle w:val="ConsPlusCell"/>
        <w:jc w:val="both"/>
      </w:pPr>
      <w:r>
        <w:t>│   │являющимся              индивидуальным│лицом,       не       являющимся│</w:t>
      </w:r>
    </w:p>
    <w:p w:rsidR="001749DF" w:rsidRDefault="001749DF" w:rsidP="001749DF">
      <w:pPr>
        <w:pStyle w:val="ConsPlusCell"/>
        <w:jc w:val="both"/>
      </w:pPr>
      <w:r>
        <w:t>│   │предпринимателем, а также  регистрации│индивидуальным предпринимателем │</w:t>
      </w:r>
    </w:p>
    <w:p w:rsidR="001749DF" w:rsidRDefault="001749DF" w:rsidP="001749DF">
      <w:pPr>
        <w:pStyle w:val="ConsPlusCell"/>
        <w:jc w:val="both"/>
      </w:pPr>
      <w:r>
        <w:t>│   │факта прекращения указанного договора ├────────────────────────────────┤</w:t>
      </w:r>
    </w:p>
    <w:p w:rsidR="001749DF" w:rsidRDefault="001749DF" w:rsidP="001749DF">
      <w:pPr>
        <w:pStyle w:val="ConsPlusCell"/>
        <w:jc w:val="both"/>
      </w:pPr>
      <w:r>
        <w:t>│   │                                      │Регистрация  факта   прекращения│</w:t>
      </w:r>
    </w:p>
    <w:p w:rsidR="001749DF" w:rsidRDefault="001749DF" w:rsidP="001749DF">
      <w:pPr>
        <w:pStyle w:val="ConsPlusCell"/>
        <w:jc w:val="both"/>
      </w:pPr>
      <w:r>
        <w:t>│   │                                      │трудового договора, заключенного│</w:t>
      </w:r>
    </w:p>
    <w:p w:rsidR="001749DF" w:rsidRDefault="001749DF" w:rsidP="001749DF">
      <w:pPr>
        <w:pStyle w:val="ConsPlusCell"/>
        <w:jc w:val="both"/>
      </w:pPr>
      <w:r>
        <w:t>│   │                                      │работником  с  работодателем   -│</w:t>
      </w:r>
    </w:p>
    <w:p w:rsidR="001749DF" w:rsidRDefault="001749DF" w:rsidP="001749DF">
      <w:pPr>
        <w:pStyle w:val="ConsPlusCell"/>
        <w:jc w:val="both"/>
      </w:pPr>
      <w:r>
        <w:t>│   │                                      │физическим лицом, не  являющимся│</w:t>
      </w:r>
    </w:p>
    <w:p w:rsidR="001749DF" w:rsidRDefault="001749DF" w:rsidP="001749DF">
      <w:pPr>
        <w:pStyle w:val="ConsPlusCell"/>
        <w:jc w:val="both"/>
      </w:pPr>
      <w:r>
        <w:t>│   │                                      │индивидуальным предпринимателем │</w:t>
      </w:r>
    </w:p>
    <w:p w:rsidR="001749DF" w:rsidRDefault="001749DF" w:rsidP="001749DF">
      <w:pPr>
        <w:pStyle w:val="ConsPlusCell"/>
        <w:jc w:val="both"/>
      </w:pPr>
      <w:r>
        <w:t>├───┼──────────────────────────────────────┼────────────────────────────────┤</w:t>
      </w:r>
    </w:p>
    <w:p w:rsidR="001749DF" w:rsidRDefault="001749DF" w:rsidP="001749DF">
      <w:pPr>
        <w:pStyle w:val="ConsPlusCell"/>
        <w:jc w:val="both"/>
      </w:pPr>
      <w:r>
        <w:t>│ 4 │Формирование архивных  фондов  органов│Выдача     архивных     справок,│</w:t>
      </w:r>
    </w:p>
    <w:p w:rsidR="001749DF" w:rsidRDefault="001749DF" w:rsidP="001749DF">
      <w:pPr>
        <w:pStyle w:val="ConsPlusCell"/>
        <w:jc w:val="both"/>
      </w:pPr>
      <w:r>
        <w:t>│   │местного самоуправления, муниципальных│выписок,     копий      архивных│</w:t>
      </w:r>
    </w:p>
    <w:p w:rsidR="001749DF" w:rsidRDefault="001749DF" w:rsidP="001749DF">
      <w:pPr>
        <w:pStyle w:val="ConsPlusCell"/>
        <w:jc w:val="both"/>
      </w:pPr>
      <w:r>
        <w:t>│   │предприятий и учреждений              │документов   органов    местного│</w:t>
      </w:r>
    </w:p>
    <w:p w:rsidR="001749DF" w:rsidRDefault="001749DF" w:rsidP="001749DF">
      <w:pPr>
        <w:pStyle w:val="ConsPlusCell"/>
        <w:jc w:val="both"/>
      </w:pPr>
      <w:r>
        <w:t>│   │                                      │самоуправления                  │</w:t>
      </w:r>
    </w:p>
    <w:p w:rsidR="001749DF" w:rsidRDefault="001749DF" w:rsidP="001749DF">
      <w:pPr>
        <w:pStyle w:val="ConsPlusCell"/>
        <w:jc w:val="both"/>
      </w:pPr>
      <w:r>
        <w:t>├───┼──────────────────────────────────────┼────────────────────────────────┤</w:t>
      </w:r>
    </w:p>
    <w:p w:rsidR="001749DF" w:rsidRDefault="001749DF" w:rsidP="001749DF">
      <w:pPr>
        <w:pStyle w:val="ConsPlusCell"/>
        <w:jc w:val="both"/>
      </w:pPr>
      <w:r>
        <w:t>│ 5 │Осуществление защиты прав потребителей│Консультирование потребителей по│</w:t>
      </w:r>
    </w:p>
    <w:p w:rsidR="001749DF" w:rsidRDefault="001749DF" w:rsidP="001749DF">
      <w:pPr>
        <w:pStyle w:val="ConsPlusCell"/>
        <w:jc w:val="both"/>
      </w:pPr>
      <w:r>
        <w:t>│   │                                      │вопросам       защиты       прав│</w:t>
      </w:r>
    </w:p>
    <w:p w:rsidR="001749DF" w:rsidRDefault="001749DF" w:rsidP="001749DF">
      <w:pPr>
        <w:pStyle w:val="ConsPlusCell"/>
        <w:jc w:val="both"/>
      </w:pPr>
      <w:r>
        <w:t>│   │                                      │потребителей                    │</w:t>
      </w:r>
    </w:p>
    <w:p w:rsidR="001749DF" w:rsidRDefault="001749DF" w:rsidP="001749DF">
      <w:pPr>
        <w:pStyle w:val="ConsPlusCell"/>
        <w:jc w:val="both"/>
      </w:pPr>
      <w:r>
        <w:t>├───┼──────────────────────────────────────┼────────────────────────────────┤</w:t>
      </w:r>
    </w:p>
    <w:p w:rsidR="001749DF" w:rsidRDefault="001749DF" w:rsidP="001749DF">
      <w:pPr>
        <w:pStyle w:val="ConsPlusCell"/>
        <w:jc w:val="both"/>
      </w:pPr>
      <w:r>
        <w:t>│ 6 │Выдача разрешений на вступление в брак│Выдача разрешения на  вступление│</w:t>
      </w:r>
    </w:p>
    <w:p w:rsidR="001749DF" w:rsidRDefault="001749DF" w:rsidP="001749DF">
      <w:pPr>
        <w:pStyle w:val="ConsPlusCell"/>
        <w:jc w:val="both"/>
      </w:pPr>
      <w:r>
        <w:t>│   │лицам, достигшим возраста  шестнадцати│в брак лицам, достигшим возраста│</w:t>
      </w:r>
    </w:p>
    <w:p w:rsidR="001749DF" w:rsidRDefault="001749DF" w:rsidP="001749DF">
      <w:pPr>
        <w:pStyle w:val="ConsPlusCell"/>
        <w:jc w:val="both"/>
      </w:pPr>
      <w:r>
        <w:t>│   │лет, в порядке, установленном семейным│шестнадцати лет                 │</w:t>
      </w:r>
    </w:p>
    <w:p w:rsidR="001749DF" w:rsidRDefault="001749DF" w:rsidP="001749DF">
      <w:pPr>
        <w:pStyle w:val="ConsPlusCell"/>
        <w:jc w:val="both"/>
      </w:pPr>
      <w:r>
        <w:t>│   │законодательством                     │                                │</w:t>
      </w:r>
    </w:p>
    <w:p w:rsidR="001749DF" w:rsidRDefault="001749DF" w:rsidP="001749DF">
      <w:pPr>
        <w:pStyle w:val="ConsPlusCell"/>
        <w:jc w:val="both"/>
      </w:pPr>
      <w:r>
        <w:t>└───┴──────────────────────────────────────┴────────────────────────────────┘</w:t>
      </w:r>
    </w:p>
    <w:p w:rsidR="00C770C8" w:rsidRDefault="00C770C8"/>
    <w:sectPr w:rsidR="00C770C8" w:rsidSect="00586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0FE" w:rsidRDefault="00C220FE" w:rsidP="00586CDF">
      <w:pPr>
        <w:spacing w:after="0" w:line="240" w:lineRule="auto"/>
      </w:pPr>
      <w:r>
        <w:separator/>
      </w:r>
    </w:p>
  </w:endnote>
  <w:endnote w:type="continuationSeparator" w:id="1">
    <w:p w:rsidR="00C220FE" w:rsidRDefault="00C220FE" w:rsidP="0058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DF" w:rsidRDefault="00586CD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DF" w:rsidRDefault="00586CD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DF" w:rsidRDefault="00586C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0FE" w:rsidRDefault="00C220FE" w:rsidP="00586CDF">
      <w:pPr>
        <w:spacing w:after="0" w:line="240" w:lineRule="auto"/>
      </w:pPr>
      <w:r>
        <w:separator/>
      </w:r>
    </w:p>
  </w:footnote>
  <w:footnote w:type="continuationSeparator" w:id="1">
    <w:p w:rsidR="00C220FE" w:rsidRDefault="00C220FE" w:rsidP="00586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DF" w:rsidRDefault="00586C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DF" w:rsidRDefault="00586CD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DF" w:rsidRDefault="00586C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9DF"/>
    <w:rsid w:val="001749DF"/>
    <w:rsid w:val="00586CDF"/>
    <w:rsid w:val="00C220FE"/>
    <w:rsid w:val="00C7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74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749D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86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CDF"/>
  </w:style>
  <w:style w:type="paragraph" w:styleId="a5">
    <w:name w:val="footer"/>
    <w:basedOn w:val="a"/>
    <w:link w:val="a6"/>
    <w:uiPriority w:val="99"/>
    <w:semiHidden/>
    <w:unhideWhenUsed/>
    <w:rsid w:val="00586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6CDF"/>
  </w:style>
  <w:style w:type="paragraph" w:styleId="a7">
    <w:name w:val="Balloon Text"/>
    <w:basedOn w:val="a"/>
    <w:link w:val="a8"/>
    <w:uiPriority w:val="99"/>
    <w:semiHidden/>
    <w:unhideWhenUsed/>
    <w:rsid w:val="0058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BA0E94448170FEA711992806396E729FC2429CED89ED2772A0BB595957F2201C3C0CE0D43515ADBPA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0407BBD6204100AC544214C8638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27DF32-28B3-4D75-BAF5-8E386D7CE7F2}"/>
      </w:docPartPr>
      <w:docPartBody>
        <w:p w:rsidR="00000000" w:rsidRDefault="000267F6" w:rsidP="000267F6">
          <w:pPr>
            <w:pStyle w:val="7F0407BBD6204100AC544214C863899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267F6"/>
    <w:rsid w:val="000267F6"/>
    <w:rsid w:val="0077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5808601BCF4ED491DFBD4484D84876">
    <w:name w:val="B35808601BCF4ED491DFBD4484D84876"/>
    <w:rsid w:val="000267F6"/>
  </w:style>
  <w:style w:type="paragraph" w:customStyle="1" w:styleId="7F0407BBD6204100AC544214C8638992">
    <w:name w:val="7F0407BBD6204100AC544214C8638992"/>
    <w:rsid w:val="000267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от 19.01.2016 № 6</dc:title>
  <dc:creator>user</dc:creator>
  <cp:lastModifiedBy>user</cp:lastModifiedBy>
  <cp:revision>1</cp:revision>
  <cp:lastPrinted>2016-01-20T06:32:00Z</cp:lastPrinted>
  <dcterms:created xsi:type="dcterms:W3CDTF">2016-01-20T06:15:00Z</dcterms:created>
  <dcterms:modified xsi:type="dcterms:W3CDTF">2016-01-20T06:34:00Z</dcterms:modified>
</cp:coreProperties>
</file>