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3F" w:rsidRDefault="000D753F" w:rsidP="000D7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МЕСТНАЯ АДМИНИСТРАЦИЯ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МУНИЦИПАЛЬНЫЙ ОКРУГ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ЗВЕЗДНОЕ</w:t>
      </w:r>
      <w:proofErr w:type="gramEnd"/>
    </w:p>
    <w:p w:rsidR="000D753F" w:rsidRDefault="000D753F" w:rsidP="000D7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0D753F" w:rsidRDefault="000D753F" w:rsidP="000D75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Санкт-Петербург, ул. </w:t>
      </w:r>
      <w:proofErr w:type="gramStart"/>
      <w:r>
        <w:rPr>
          <w:rFonts w:ascii="Times New Roman" w:hAnsi="Times New Roman" w:cs="Times New Roman"/>
          <w:b/>
        </w:rPr>
        <w:t>Алтайская</w:t>
      </w:r>
      <w:proofErr w:type="gramEnd"/>
      <w:r>
        <w:rPr>
          <w:rFonts w:ascii="Times New Roman" w:hAnsi="Times New Roman" w:cs="Times New Roman"/>
          <w:b/>
        </w:rPr>
        <w:t>, д. 13, тел. 371-28-72, факс 371-89-72</w:t>
      </w:r>
    </w:p>
    <w:p w:rsidR="000D753F" w:rsidRPr="00DB20DB" w:rsidRDefault="000D753F" w:rsidP="000D753F">
      <w:pPr>
        <w:tabs>
          <w:tab w:val="left" w:pos="78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ab/>
        <w:t xml:space="preserve">     </w:t>
      </w:r>
    </w:p>
    <w:p w:rsidR="000D753F" w:rsidRDefault="000D753F" w:rsidP="000D753F">
      <w:pPr>
        <w:tabs>
          <w:tab w:val="left" w:pos="8130"/>
        </w:tabs>
        <w:rPr>
          <w:rFonts w:ascii="Times New Roman" w:hAnsi="Times New Roman" w:cs="Times New Roman"/>
          <w:b/>
        </w:rPr>
      </w:pPr>
    </w:p>
    <w:p w:rsidR="002B7452" w:rsidRDefault="002B7452" w:rsidP="002B7452">
      <w:pPr>
        <w:tabs>
          <w:tab w:val="center" w:pos="503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июня 2017 года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D753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2B7452" w:rsidRDefault="002B7452" w:rsidP="000D75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53F" w:rsidRDefault="000D753F" w:rsidP="000D7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 №</w:t>
      </w:r>
      <w:r w:rsidR="002B7452">
        <w:rPr>
          <w:rFonts w:ascii="Times New Roman" w:hAnsi="Times New Roman" w:cs="Times New Roman"/>
          <w:b/>
          <w:sz w:val="24"/>
          <w:szCs w:val="24"/>
        </w:rPr>
        <w:t xml:space="preserve"> 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753F" w:rsidRDefault="000D753F" w:rsidP="000D753F">
      <w:pPr>
        <w:pStyle w:val="Style5"/>
        <w:widowControl/>
        <w:tabs>
          <w:tab w:val="left" w:leader="underscore" w:pos="1930"/>
        </w:tabs>
        <w:spacing w:line="269" w:lineRule="exact"/>
        <w:ind w:right="4416"/>
        <w:jc w:val="both"/>
        <w:rPr>
          <w:rStyle w:val="FontStyle12"/>
        </w:rPr>
      </w:pPr>
    </w:p>
    <w:p w:rsidR="000D753F" w:rsidRPr="00DD0ADD" w:rsidRDefault="000D753F" w:rsidP="000D753F">
      <w:pPr>
        <w:ind w:firstLine="360"/>
      </w:pPr>
    </w:p>
    <w:p w:rsidR="000D753F" w:rsidRDefault="000D753F" w:rsidP="00DB20DB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«О внесении изменений и дополнений в Постановление Местной администрации муниципального образования Муниципальный округ Звездное от 18.05.2017 №</w:t>
      </w:r>
      <w:r w:rsidR="00DB20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 «Об утверждении Порядка</w:t>
      </w:r>
      <w:r w:rsidRPr="00D254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сроков рассмотрения </w:t>
      </w:r>
      <w:r w:rsidRPr="00D254E1">
        <w:rPr>
          <w:rFonts w:ascii="Times New Roman" w:hAnsi="Times New Roman" w:cs="Times New Roman"/>
          <w:b/>
          <w:bCs/>
          <w:sz w:val="24"/>
          <w:szCs w:val="24"/>
        </w:rPr>
        <w:t>документов, необходимых для назначения, пер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ерасчета доплаты за стаж, </w:t>
      </w:r>
      <w:r w:rsidRPr="00D254E1">
        <w:rPr>
          <w:rFonts w:ascii="Times New Roman" w:hAnsi="Times New Roman" w:cs="Times New Roman"/>
          <w:b/>
          <w:bCs/>
          <w:sz w:val="24"/>
          <w:szCs w:val="24"/>
        </w:rPr>
        <w:t>приостановления,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54E1">
        <w:rPr>
          <w:rFonts w:ascii="Times New Roman" w:hAnsi="Times New Roman" w:cs="Times New Roman"/>
          <w:b/>
          <w:bCs/>
          <w:sz w:val="24"/>
          <w:szCs w:val="24"/>
        </w:rPr>
        <w:t>возобновления, прекращения в</w:t>
      </w:r>
      <w:r>
        <w:rPr>
          <w:rFonts w:ascii="Times New Roman" w:hAnsi="Times New Roman" w:cs="Times New Roman"/>
          <w:b/>
          <w:bCs/>
          <w:sz w:val="24"/>
          <w:szCs w:val="24"/>
        </w:rPr>
        <w:t>ыплаты доплаты за стаж лицам, замещавшим муниципальные должности на постоянной основе в органах местного самоуправления  муниципального образовании Муниципальный округ Звездное и муниципальных органах  муниципального образования Муниципальный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округ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Звездное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D753F" w:rsidRPr="00D254E1" w:rsidRDefault="000D753F" w:rsidP="000D75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53F" w:rsidRPr="00D254E1" w:rsidRDefault="000D753F" w:rsidP="000D753F">
      <w:pPr>
        <w:jc w:val="both"/>
        <w:rPr>
          <w:rFonts w:ascii="Times New Roman" w:hAnsi="Times New Roman" w:cs="Times New Roman"/>
          <w:sz w:val="24"/>
          <w:szCs w:val="24"/>
        </w:rPr>
      </w:pPr>
      <w:r w:rsidRPr="00D254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На основании требования Прокуратуры Московского района Санкт-Петербурга об изменении нормативного правового акта с целью исключения выявленного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коррупциогенного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фактора, </w:t>
      </w:r>
      <w:r>
        <w:rPr>
          <w:rFonts w:ascii="Times New Roman" w:hAnsi="Times New Roman" w:cs="Times New Roman"/>
          <w:sz w:val="24"/>
          <w:szCs w:val="24"/>
        </w:rPr>
        <w:t>Местная администрация м</w:t>
      </w:r>
      <w:r w:rsidRPr="00D254E1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463E3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униципальный округ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Звездное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53F" w:rsidRDefault="000D753F" w:rsidP="000D753F">
      <w:pPr>
        <w:tabs>
          <w:tab w:val="left" w:pos="2895"/>
          <w:tab w:val="left" w:pos="3120"/>
          <w:tab w:val="left" w:pos="3870"/>
        </w:tabs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:rsidR="000D753F" w:rsidRDefault="000D753F" w:rsidP="000D753F">
      <w:pPr>
        <w:tabs>
          <w:tab w:val="left" w:pos="2895"/>
          <w:tab w:val="left" w:pos="3120"/>
          <w:tab w:val="left" w:pos="38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F46FA7">
        <w:rPr>
          <w:rFonts w:ascii="Times New Roman" w:hAnsi="Times New Roman" w:cs="Times New Roman"/>
          <w:b/>
          <w:sz w:val="24"/>
          <w:szCs w:val="24"/>
        </w:rPr>
        <w:t>:</w:t>
      </w:r>
    </w:p>
    <w:p w:rsidR="000D753F" w:rsidRDefault="000D753F" w:rsidP="000D753F">
      <w:pPr>
        <w:tabs>
          <w:tab w:val="left" w:pos="2895"/>
          <w:tab w:val="left" w:pos="3120"/>
          <w:tab w:val="left" w:pos="3870"/>
        </w:tabs>
        <w:jc w:val="both"/>
        <w:rPr>
          <w:b/>
          <w:sz w:val="28"/>
        </w:rPr>
      </w:pPr>
    </w:p>
    <w:p w:rsidR="000D753F" w:rsidRPr="00A92570" w:rsidRDefault="000D753F" w:rsidP="000D753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Местной администрации муниципального образования Муниципальный округ Звездное от 18.05.2017 № 6 </w:t>
      </w:r>
      <w:r w:rsidRPr="00A92570">
        <w:rPr>
          <w:rFonts w:ascii="Times New Roman" w:hAnsi="Times New Roman" w:cs="Times New Roman"/>
          <w:sz w:val="24"/>
          <w:szCs w:val="24"/>
        </w:rPr>
        <w:t xml:space="preserve"> </w:t>
      </w:r>
      <w:r w:rsidRPr="00A92570">
        <w:rPr>
          <w:rFonts w:ascii="Times New Roman" w:hAnsi="Times New Roman" w:cs="Times New Roman"/>
          <w:bCs/>
          <w:sz w:val="24"/>
          <w:szCs w:val="24"/>
        </w:rPr>
        <w:t>«</w:t>
      </w:r>
      <w:r w:rsidRPr="000D753F">
        <w:rPr>
          <w:rFonts w:ascii="Times New Roman" w:hAnsi="Times New Roman" w:cs="Times New Roman"/>
          <w:bCs/>
          <w:sz w:val="24"/>
          <w:szCs w:val="24"/>
        </w:rPr>
        <w:t>Об утверждении Порядка и сроков рассмотрения документов, необходимых для назначения, перерасчета доплаты за стаж, приостановления, возобновления, прекращения выплаты доплаты за стаж лицам, замещавшим муниципальные должности на постоянной основе в органах местного самоуправления  муниципального образовании Муниципальный округ Звездное и муниципальных органах  муниципального образования Муниципальный округ Звездное»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- Порядок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) следующие изменения и дополнения:</w:t>
      </w:r>
    </w:p>
    <w:p w:rsidR="000D753F" w:rsidRDefault="000D753F" w:rsidP="000D753F">
      <w:pPr>
        <w:widowControl/>
        <w:tabs>
          <w:tab w:val="num" w:pos="11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B2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1.1. Абзац 4 пункта 2.5. Порядка после слов «поступления  заявления» дополнить словами «в письменной форме».</w:t>
      </w:r>
    </w:p>
    <w:p w:rsidR="000D753F" w:rsidRDefault="000D753F" w:rsidP="000D753F">
      <w:pPr>
        <w:widowControl/>
        <w:tabs>
          <w:tab w:val="num" w:pos="11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B2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1.2. Пункт 2.9. Порядка изложить в следующей редакции: «По результатам рассмотрения заявления  и представленных документов специали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ст  в 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ехдневный срок готовит проект постановления Местной администрации о назначении доплаты за стаж (далее – проект постановления) или об отказе в ее назначении и представляет его Главе Местной администрации вместе с заявлением и документами».  </w:t>
      </w:r>
    </w:p>
    <w:p w:rsidR="000D753F" w:rsidRDefault="00DB20DB" w:rsidP="00DB20DB">
      <w:pPr>
        <w:widowControl/>
        <w:tabs>
          <w:tab w:val="left" w:pos="709"/>
          <w:tab w:val="left" w:pos="1177"/>
        </w:tabs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53F">
        <w:rPr>
          <w:rFonts w:ascii="Times New Roman" w:hAnsi="Times New Roman" w:cs="Times New Roman"/>
          <w:sz w:val="24"/>
          <w:szCs w:val="24"/>
        </w:rPr>
        <w:t>1.3. Абзац 4 пункта 2.10. Порядка  исключить.</w:t>
      </w:r>
    </w:p>
    <w:p w:rsidR="000D753F" w:rsidRDefault="000D753F" w:rsidP="00DB20DB">
      <w:pPr>
        <w:widowControl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B2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1.4.</w:t>
      </w:r>
      <w:r w:rsidR="00DB2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2.11. Порядка изложить в следующей редакции: «Глава Местной администрация подписывает постановление о назначении доплаты за стаж или об отказе в ее назначении не позднее срока, указанного в п.2.6. настоящего Порядка».</w:t>
      </w:r>
    </w:p>
    <w:p w:rsidR="000D753F" w:rsidRPr="00A92570" w:rsidRDefault="000D753F" w:rsidP="00DB20DB">
      <w:pPr>
        <w:widowControl/>
        <w:tabs>
          <w:tab w:val="num" w:pos="567"/>
          <w:tab w:val="num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B2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  П</w:t>
      </w:r>
      <w:r w:rsidRPr="00A92570">
        <w:rPr>
          <w:rFonts w:ascii="Times New Roman" w:hAnsi="Times New Roman" w:cs="Times New Roman"/>
          <w:sz w:val="24"/>
          <w:szCs w:val="24"/>
        </w:rPr>
        <w:t>остановление вступает в силу  с момента его официального опубликования.</w:t>
      </w:r>
    </w:p>
    <w:p w:rsidR="000D753F" w:rsidRPr="009C52B5" w:rsidRDefault="000D753F" w:rsidP="000D753F">
      <w:pPr>
        <w:widowControl/>
        <w:tabs>
          <w:tab w:val="num" w:pos="11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753F" w:rsidRPr="00090D43" w:rsidRDefault="000D753F" w:rsidP="000D753F">
      <w:pPr>
        <w:jc w:val="both"/>
        <w:rPr>
          <w:b/>
        </w:rPr>
      </w:pPr>
    </w:p>
    <w:p w:rsidR="000D753F" w:rsidRDefault="000D753F" w:rsidP="000D753F">
      <w:pPr>
        <w:rPr>
          <w:rStyle w:val="FontStyle13"/>
          <w:b/>
          <w:sz w:val="24"/>
          <w:szCs w:val="24"/>
        </w:rPr>
      </w:pPr>
    </w:p>
    <w:p w:rsidR="000D753F" w:rsidRDefault="000D753F" w:rsidP="000D753F">
      <w:pPr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t>И.о. Главы Местной администрации</w:t>
      </w:r>
    </w:p>
    <w:p w:rsidR="000D753F" w:rsidRDefault="000D753F" w:rsidP="000D753F">
      <w:pPr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t xml:space="preserve">муниципального образования </w:t>
      </w:r>
    </w:p>
    <w:p w:rsidR="000D753F" w:rsidRDefault="000D753F" w:rsidP="000D753F">
      <w:pPr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  <w:b/>
          <w:sz w:val="24"/>
          <w:szCs w:val="24"/>
        </w:rPr>
        <w:t xml:space="preserve">Муниципальный округ </w:t>
      </w:r>
      <w:proofErr w:type="gramStart"/>
      <w:r>
        <w:rPr>
          <w:rStyle w:val="FontStyle13"/>
          <w:b/>
          <w:sz w:val="24"/>
          <w:szCs w:val="24"/>
        </w:rPr>
        <w:t>Звездное</w:t>
      </w:r>
      <w:proofErr w:type="gramEnd"/>
      <w:r>
        <w:rPr>
          <w:rStyle w:val="FontStyle13"/>
          <w:b/>
          <w:sz w:val="24"/>
          <w:szCs w:val="24"/>
        </w:rPr>
        <w:tab/>
      </w:r>
      <w:r>
        <w:rPr>
          <w:rStyle w:val="FontStyle13"/>
          <w:b/>
          <w:sz w:val="24"/>
          <w:szCs w:val="24"/>
        </w:rPr>
        <w:tab/>
      </w:r>
      <w:r>
        <w:rPr>
          <w:rStyle w:val="FontStyle13"/>
          <w:b/>
          <w:sz w:val="24"/>
          <w:szCs w:val="24"/>
        </w:rPr>
        <w:tab/>
        <w:t xml:space="preserve">                                   </w:t>
      </w:r>
      <w:r w:rsidR="00DB20DB">
        <w:rPr>
          <w:rStyle w:val="FontStyle13"/>
          <w:b/>
          <w:sz w:val="24"/>
          <w:szCs w:val="24"/>
        </w:rPr>
        <w:t xml:space="preserve">     </w:t>
      </w:r>
      <w:r>
        <w:rPr>
          <w:rStyle w:val="FontStyle13"/>
          <w:b/>
          <w:sz w:val="24"/>
          <w:szCs w:val="24"/>
        </w:rPr>
        <w:t xml:space="preserve">   И.В. Горбунова</w:t>
      </w:r>
    </w:p>
    <w:p w:rsidR="00E10DD5" w:rsidRDefault="00E10DD5"/>
    <w:sectPr w:rsidR="00E10DD5" w:rsidSect="00DB20DB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53F"/>
    <w:rsid w:val="00046D2A"/>
    <w:rsid w:val="000A3728"/>
    <w:rsid w:val="000D35A9"/>
    <w:rsid w:val="000D753F"/>
    <w:rsid w:val="0014202C"/>
    <w:rsid w:val="001C5E73"/>
    <w:rsid w:val="002B7452"/>
    <w:rsid w:val="0030271B"/>
    <w:rsid w:val="00463E3D"/>
    <w:rsid w:val="004F40E9"/>
    <w:rsid w:val="00555387"/>
    <w:rsid w:val="00586C2E"/>
    <w:rsid w:val="005A01AB"/>
    <w:rsid w:val="006C49BF"/>
    <w:rsid w:val="00775974"/>
    <w:rsid w:val="00966F14"/>
    <w:rsid w:val="00A05F77"/>
    <w:rsid w:val="00B3153B"/>
    <w:rsid w:val="00B842BF"/>
    <w:rsid w:val="00C1435A"/>
    <w:rsid w:val="00CB553E"/>
    <w:rsid w:val="00DB20DB"/>
    <w:rsid w:val="00E10DD5"/>
    <w:rsid w:val="00F5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3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widowControl/>
      <w:autoSpaceDE/>
      <w:autoSpaceDN/>
      <w:adjustRightInd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0D753F"/>
    <w:pPr>
      <w:spacing w:line="27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D753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0D753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2017-06-22T06:37:00Z</cp:lastPrinted>
  <dcterms:created xsi:type="dcterms:W3CDTF">2017-11-03T08:31:00Z</dcterms:created>
  <dcterms:modified xsi:type="dcterms:W3CDTF">2017-11-03T08:31:00Z</dcterms:modified>
</cp:coreProperties>
</file>